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CE9E" w14:textId="731AE4CF" w:rsidR="0040093E" w:rsidRDefault="00407D9A" w:rsidP="00407D9A">
      <w:pPr>
        <w:jc w:val="center"/>
      </w:pPr>
      <w:r>
        <w:rPr>
          <w:noProof/>
        </w:rPr>
        <w:drawing>
          <wp:inline distT="0" distB="0" distL="0" distR="0" wp14:anchorId="69C8C58B" wp14:editId="4E710481">
            <wp:extent cx="2162175" cy="1524494"/>
            <wp:effectExtent l="0" t="0" r="0" b="0"/>
            <wp:docPr id="1063592054" name="Picture 1" descr="A logo for a professional co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92054" name="Picture 1" descr="A logo for a professional coac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91" cy="1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6952E" w14:textId="77777777" w:rsidR="00407D9A" w:rsidRDefault="00407D9A"/>
    <w:p w14:paraId="5F5B3EF8" w14:textId="43616ACF" w:rsidR="00407D9A" w:rsidRDefault="00407D9A">
      <w:r>
        <w:rPr>
          <w:u w:val="single"/>
        </w:rPr>
        <w:t>Cancellation Policy</w:t>
      </w:r>
    </w:p>
    <w:p w14:paraId="64D0FA12" w14:textId="4A17A0B3" w:rsidR="00407D9A" w:rsidRDefault="00407D9A">
      <w:r>
        <w:t xml:space="preserve">This cancellation policy covers all lessons </w:t>
      </w:r>
      <w:r w:rsidR="0025513D">
        <w:t xml:space="preserve">(private and shared) and treatments </w:t>
      </w:r>
      <w:r>
        <w:t>provide</w:t>
      </w:r>
      <w:r w:rsidR="0025513D">
        <w:t>d.</w:t>
      </w:r>
    </w:p>
    <w:p w14:paraId="4C8ED0A0" w14:textId="16CD284E" w:rsidR="00407D9A" w:rsidRDefault="0025513D" w:rsidP="00407D9A">
      <w:pPr>
        <w:pStyle w:val="ListParagraph"/>
        <w:numPr>
          <w:ilvl w:val="0"/>
          <w:numId w:val="1"/>
        </w:numPr>
      </w:pPr>
      <w:r>
        <w:t>If</w:t>
      </w:r>
      <w:r w:rsidR="00407D9A">
        <w:t xml:space="preserve"> cancelled within 24hrs, full payment required.</w:t>
      </w:r>
    </w:p>
    <w:p w14:paraId="62D5864B" w14:textId="4BE53D82" w:rsidR="00407D9A" w:rsidRDefault="0025513D" w:rsidP="00407D9A">
      <w:pPr>
        <w:pStyle w:val="ListParagraph"/>
        <w:numPr>
          <w:ilvl w:val="0"/>
          <w:numId w:val="1"/>
        </w:numPr>
      </w:pPr>
      <w:r>
        <w:t xml:space="preserve">If </w:t>
      </w:r>
      <w:r w:rsidR="00407D9A">
        <w:t>cancelled within 48hrs, 50% payment required.</w:t>
      </w:r>
    </w:p>
    <w:p w14:paraId="5C8E2D25" w14:textId="61608B2A" w:rsidR="00407D9A" w:rsidRDefault="00407D9A" w:rsidP="00407D9A">
      <w:pPr>
        <w:pStyle w:val="ListParagraph"/>
        <w:numPr>
          <w:ilvl w:val="0"/>
          <w:numId w:val="1"/>
        </w:numPr>
      </w:pPr>
      <w:r>
        <w:t>Exceptional circumstances will be considered on an individual basis at my discretion.</w:t>
      </w:r>
    </w:p>
    <w:p w14:paraId="3ADAAEA4" w14:textId="0EAFE793" w:rsidR="00407D9A" w:rsidRDefault="00407D9A" w:rsidP="00407D9A">
      <w:r>
        <w:t>For Clinic bookings the following will apply:</w:t>
      </w:r>
    </w:p>
    <w:p w14:paraId="5BAB0A72" w14:textId="45473FE2" w:rsidR="00407D9A" w:rsidRDefault="00407D9A" w:rsidP="00407D9A">
      <w:pPr>
        <w:pStyle w:val="ListParagraph"/>
        <w:numPr>
          <w:ilvl w:val="0"/>
          <w:numId w:val="2"/>
        </w:numPr>
      </w:pPr>
      <w:r>
        <w:t>Full refund (less £5 admin fee) if cancelled before close of entries.</w:t>
      </w:r>
    </w:p>
    <w:p w14:paraId="62BA3A62" w14:textId="5700A2C3" w:rsidR="00407D9A" w:rsidRDefault="00407D9A" w:rsidP="00407D9A">
      <w:pPr>
        <w:pStyle w:val="ListParagraph"/>
        <w:numPr>
          <w:ilvl w:val="0"/>
          <w:numId w:val="2"/>
        </w:numPr>
      </w:pPr>
      <w:r>
        <w:t>Full refund (less £10 admin fee) if cancelled after close of entries and a replacement can be found.</w:t>
      </w:r>
    </w:p>
    <w:p w14:paraId="40B9A372" w14:textId="42F87D7A" w:rsidR="00F1056C" w:rsidRDefault="00F1056C" w:rsidP="00F1056C">
      <w:pPr>
        <w:pStyle w:val="ListParagraph"/>
        <w:numPr>
          <w:ilvl w:val="0"/>
          <w:numId w:val="2"/>
        </w:numPr>
      </w:pPr>
      <w:r>
        <w:t>No refunds after close of entries if no replacement can be found.</w:t>
      </w:r>
    </w:p>
    <w:p w14:paraId="5F4A8727" w14:textId="53D9F486" w:rsidR="00F1056C" w:rsidRDefault="00F1056C" w:rsidP="00F1056C">
      <w:pPr>
        <w:pStyle w:val="ListParagraph"/>
        <w:numPr>
          <w:ilvl w:val="0"/>
          <w:numId w:val="2"/>
        </w:numPr>
      </w:pPr>
      <w:r>
        <w:t>Full refund if event cancelled due to adverse weather etc.</w:t>
      </w:r>
    </w:p>
    <w:p w14:paraId="05A0CB90" w14:textId="77777777" w:rsidR="00F1056C" w:rsidRDefault="00F1056C" w:rsidP="00F1056C">
      <w:pPr>
        <w:pStyle w:val="ListParagraph"/>
      </w:pPr>
    </w:p>
    <w:p w14:paraId="24B589BB" w14:textId="4DD54813" w:rsidR="00F1056C" w:rsidRPr="00F1056C" w:rsidRDefault="00F1056C" w:rsidP="00F1056C">
      <w:pPr>
        <w:rPr>
          <w:u w:val="single"/>
        </w:rPr>
      </w:pPr>
      <w:r w:rsidRPr="00F1056C">
        <w:rPr>
          <w:u w:val="single"/>
        </w:rPr>
        <w:t>Payment Policy</w:t>
      </w:r>
    </w:p>
    <w:p w14:paraId="11BADC1C" w14:textId="68108B21" w:rsidR="00F1056C" w:rsidRDefault="00F1056C" w:rsidP="00F1056C">
      <w:r>
        <w:t>Clinic places are not secured until payment is received.</w:t>
      </w:r>
    </w:p>
    <w:p w14:paraId="35A395B7" w14:textId="49F61648" w:rsidR="00F1056C" w:rsidRDefault="00F1056C" w:rsidP="00F1056C">
      <w:r>
        <w:t>Payment is required on the day the lesson</w:t>
      </w:r>
      <w:r w:rsidR="0025513D">
        <w:t xml:space="preserve"> or treatment</w:t>
      </w:r>
      <w:r>
        <w:t xml:space="preserve"> has taken place.</w:t>
      </w:r>
    </w:p>
    <w:p w14:paraId="52EC9F6D" w14:textId="7DE0B13E" w:rsidR="00F1056C" w:rsidRPr="00407D9A" w:rsidRDefault="00F1056C" w:rsidP="00F1056C">
      <w:r>
        <w:t>Payment may be cash or BACS payment.</w:t>
      </w:r>
    </w:p>
    <w:p w14:paraId="24B063DE" w14:textId="77777777" w:rsidR="00407D9A" w:rsidRDefault="00407D9A"/>
    <w:p w14:paraId="32EA07A2" w14:textId="77777777" w:rsidR="00407D9A" w:rsidRDefault="00407D9A"/>
    <w:sectPr w:rsidR="00407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E5598"/>
    <w:multiLevelType w:val="hybridMultilevel"/>
    <w:tmpl w:val="F95AA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C5FE4"/>
    <w:multiLevelType w:val="hybridMultilevel"/>
    <w:tmpl w:val="01B01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87039">
    <w:abstractNumId w:val="0"/>
  </w:num>
  <w:num w:numId="2" w16cid:durableId="94079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7D9A"/>
    <w:rsid w:val="00155724"/>
    <w:rsid w:val="0025513D"/>
    <w:rsid w:val="00395965"/>
    <w:rsid w:val="0040093E"/>
    <w:rsid w:val="00407D9A"/>
    <w:rsid w:val="00894615"/>
    <w:rsid w:val="008F0C66"/>
    <w:rsid w:val="00F00133"/>
    <w:rsid w:val="00F1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EB55"/>
  <w15:chartTrackingRefBased/>
  <w15:docId w15:val="{2EFCE5F5-2BBE-4B7A-974E-4F2FB284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2</cp:revision>
  <dcterms:created xsi:type="dcterms:W3CDTF">2023-11-02T17:13:00Z</dcterms:created>
  <dcterms:modified xsi:type="dcterms:W3CDTF">2023-11-02T17:58:00Z</dcterms:modified>
</cp:coreProperties>
</file>